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B3" w:rsidRPr="00702B69" w:rsidRDefault="001701B3" w:rsidP="00702B6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2B69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аттестации 2025 года педагогических работников АСХК.</w:t>
      </w:r>
    </w:p>
    <w:p w:rsidR="001701B3" w:rsidRDefault="001701B3" w:rsidP="001701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D0222A">
        <w:rPr>
          <w:rFonts w:ascii="Times New Roman" w:hAnsi="Times New Roman" w:cs="Times New Roman"/>
          <w:sz w:val="24"/>
          <w:szCs w:val="24"/>
        </w:rPr>
        <w:t>В рамках аттестации педагогических работников а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 xml:space="preserve">ттестующимся педагогам были разъяснены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46FFC">
        <w:rPr>
          <w:rFonts w:ascii="Times New Roman" w:hAnsi="Times New Roman" w:cs="Times New Roman"/>
          <w:color w:val="000000"/>
          <w:sz w:val="24"/>
          <w:szCs w:val="24"/>
        </w:rPr>
        <w:t xml:space="preserve">равила и условия проведения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 xml:space="preserve">аттестации, все  были ознакомлены с </w:t>
      </w:r>
      <w:r w:rsidRPr="00A46FFC">
        <w:rPr>
          <w:rFonts w:ascii="Times New Roman" w:hAnsi="Times New Roman" w:cs="Times New Roman"/>
          <w:color w:val="000000"/>
          <w:sz w:val="24"/>
          <w:szCs w:val="24"/>
        </w:rPr>
        <w:t>порядком и условиями проведения оценки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6FFC">
        <w:rPr>
          <w:rFonts w:ascii="Times New Roman" w:hAnsi="Times New Roman" w:cs="Times New Roman"/>
          <w:color w:val="000000"/>
          <w:sz w:val="24"/>
          <w:szCs w:val="24"/>
        </w:rPr>
        <w:t>аттестующихся</w:t>
      </w:r>
      <w:proofErr w:type="spellEnd"/>
      <w:r w:rsidRPr="00A46FFC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с порядком проведения комплексного аналитического обобщения результатов их деятельности, с</w:t>
      </w:r>
      <w:r>
        <w:rPr>
          <w:b/>
          <w:color w:val="000000"/>
        </w:rPr>
        <w:t xml:space="preserve">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их 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>портфолио; до их сведения были доведены дополнения и изменения в приказах МОН РК о правилах присвоения (подтверждения) квалификационных категорий педагогам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gramEnd"/>
    </w:p>
    <w:p w:rsidR="001701B3" w:rsidRDefault="001701B3" w:rsidP="001701B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222A">
        <w:rPr>
          <w:rFonts w:ascii="Times New Roman" w:hAnsi="Times New Roman" w:cs="Times New Roman"/>
          <w:sz w:val="24"/>
          <w:szCs w:val="24"/>
        </w:rPr>
        <w:t xml:space="preserve">Оказывалась консультационная и методическая помощь в процессе подготовки аттестационных материалов, необходимых для загрузки на 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>"Национальную платформу непрерывного профессионального развития педагога</w:t>
      </w:r>
      <w:r w:rsidRPr="00D0222A">
        <w:rPr>
          <w:rFonts w:ascii="Times New Roman" w:hAnsi="Times New Roman" w:cs="Times New Roman"/>
          <w:sz w:val="24"/>
          <w:szCs w:val="24"/>
        </w:rPr>
        <w:t xml:space="preserve"> «</w:t>
      </w:r>
      <w:r w:rsidRPr="00D0222A">
        <w:rPr>
          <w:rFonts w:ascii="Times New Roman" w:hAnsi="Times New Roman" w:cs="Times New Roman"/>
          <w:sz w:val="24"/>
          <w:szCs w:val="24"/>
          <w:lang w:val="kk-KZ"/>
        </w:rPr>
        <w:t>Ұ</w:t>
      </w:r>
      <w:r w:rsidRPr="00D0222A">
        <w:rPr>
          <w:rFonts w:ascii="Times New Roman" w:hAnsi="Times New Roman" w:cs="Times New Roman"/>
          <w:sz w:val="24"/>
          <w:szCs w:val="24"/>
        </w:rPr>
        <w:t xml:space="preserve">стаз», 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обеспечивающая сбор и обработку данных о профессиональной деятельности </w:t>
      </w:r>
      <w:proofErr w:type="spellStart"/>
      <w:r w:rsidRPr="00D0222A">
        <w:rPr>
          <w:rFonts w:ascii="Times New Roman" w:hAnsi="Times New Roman" w:cs="Times New Roman"/>
          <w:color w:val="000000"/>
          <w:sz w:val="24"/>
          <w:szCs w:val="24"/>
        </w:rPr>
        <w:t>аттестующихся</w:t>
      </w:r>
      <w:proofErr w:type="spellEnd"/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педагогов, претендующих на квали</w:t>
      </w:r>
      <w:r>
        <w:rPr>
          <w:rFonts w:ascii="Times New Roman" w:hAnsi="Times New Roman" w:cs="Times New Roman"/>
          <w:color w:val="000000"/>
          <w:sz w:val="24"/>
          <w:szCs w:val="24"/>
        </w:rPr>
        <w:t>фикационные категории «педагог-э</w:t>
      </w:r>
      <w:r w:rsidRPr="00D0222A">
        <w:rPr>
          <w:rFonts w:ascii="Times New Roman" w:hAnsi="Times New Roman" w:cs="Times New Roman"/>
          <w:color w:val="000000"/>
          <w:sz w:val="24"/>
          <w:szCs w:val="24"/>
        </w:rPr>
        <w:t xml:space="preserve">ксперт», «педагог-модератор». </w:t>
      </w:r>
      <w:proofErr w:type="gramEnd"/>
    </w:p>
    <w:p w:rsidR="001701B3" w:rsidRPr="00AE0BF5" w:rsidRDefault="001701B3" w:rsidP="0017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 xml:space="preserve">атериалы педагога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должны 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>отражат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показателей эффективности в соответствии с требованиями к заявляемой квалификационной категории. В соответствии с заявляемой квалификационной категорией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 </w:t>
      </w:r>
      <w:r w:rsidRPr="00AE0BF5">
        <w:rPr>
          <w:rFonts w:ascii="Times New Roman" w:hAnsi="Times New Roman" w:cs="Times New Roman"/>
          <w:color w:val="000000"/>
          <w:sz w:val="24"/>
          <w:szCs w:val="24"/>
        </w:rPr>
        <w:t>выполняются все критерии (для принятия решения баллы выставляются по всем критериям оценивания с учетом порогового значения в разрезе квалификационных категорий, в случае несоответствия материалов (портфолио) заявляемой квалификационной категории по одному или нескольким критериям оценивания, по ним выставляется 0).</w:t>
      </w:r>
    </w:p>
    <w:p w:rsidR="001701B3" w:rsidRPr="004716A0" w:rsidRDefault="001701B3" w:rsidP="00170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22A">
        <w:rPr>
          <w:rFonts w:ascii="Times New Roman" w:hAnsi="Times New Roman" w:cs="Times New Roman"/>
          <w:sz w:val="24"/>
          <w:szCs w:val="24"/>
        </w:rPr>
        <w:t>Ежегодно создается чат аттестуемых педагогов, в котором можно найти необходимую информацию по правилам аттестации</w:t>
      </w:r>
      <w:r>
        <w:rPr>
          <w:rFonts w:ascii="Times New Roman" w:hAnsi="Times New Roman" w:cs="Times New Roman"/>
          <w:sz w:val="24"/>
          <w:szCs w:val="24"/>
        </w:rPr>
        <w:t xml:space="preserve"> и их изменениям (дополнениям)</w:t>
      </w:r>
      <w:r w:rsidRPr="00D0222A">
        <w:rPr>
          <w:rFonts w:ascii="Times New Roman" w:hAnsi="Times New Roman" w:cs="Times New Roman"/>
          <w:sz w:val="24"/>
          <w:szCs w:val="24"/>
        </w:rPr>
        <w:t>; по проводимым областным, республиканским мероприятиям</w:t>
      </w:r>
      <w:r>
        <w:rPr>
          <w:rFonts w:ascii="Times New Roman" w:hAnsi="Times New Roman" w:cs="Times New Roman"/>
          <w:sz w:val="24"/>
          <w:szCs w:val="24"/>
        </w:rPr>
        <w:t xml:space="preserve"> для педагогов и обучающихся</w:t>
      </w:r>
      <w:r w:rsidRPr="00D0222A">
        <w:rPr>
          <w:rFonts w:ascii="Times New Roman" w:hAnsi="Times New Roman" w:cs="Times New Roman"/>
          <w:sz w:val="24"/>
          <w:szCs w:val="24"/>
        </w:rPr>
        <w:t xml:space="preserve">, в которых каждый может принять участие. </w:t>
      </w:r>
    </w:p>
    <w:p w:rsidR="001701B3" w:rsidRPr="00E66514" w:rsidRDefault="001701B3" w:rsidP="001701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651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6514">
        <w:rPr>
          <w:rFonts w:ascii="Times New Roman" w:hAnsi="Times New Roman" w:cs="Times New Roman"/>
          <w:sz w:val="24"/>
          <w:szCs w:val="24"/>
        </w:rPr>
        <w:t xml:space="preserve">  учебном году проход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E66514">
        <w:rPr>
          <w:rFonts w:ascii="Times New Roman" w:hAnsi="Times New Roman" w:cs="Times New Roman"/>
          <w:sz w:val="24"/>
          <w:szCs w:val="24"/>
        </w:rPr>
        <w:t xml:space="preserve">  аттестацию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E66514">
        <w:rPr>
          <w:rFonts w:ascii="Times New Roman" w:hAnsi="Times New Roman" w:cs="Times New Roman"/>
          <w:sz w:val="24"/>
          <w:szCs w:val="24"/>
        </w:rPr>
        <w:t xml:space="preserve">человек, из них </w:t>
      </w:r>
    </w:p>
    <w:p w:rsidR="001701B3" w:rsidRPr="00E66514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E66514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66514">
        <w:rPr>
          <w:rFonts w:ascii="Times New Roman" w:hAnsi="Times New Roman" w:cs="Times New Roman"/>
          <w:sz w:val="24"/>
          <w:szCs w:val="24"/>
        </w:rPr>
        <w:t xml:space="preserve"> специальных дисциплин: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Жансугуров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Ж.И.,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Наговицына Р.Г.</w:t>
      </w:r>
      <w:r w:rsidRPr="00E66514">
        <w:rPr>
          <w:rFonts w:ascii="Times New Roman" w:hAnsi="Times New Roman" w:cs="Times New Roman"/>
          <w:sz w:val="24"/>
          <w:szCs w:val="24"/>
        </w:rPr>
        <w:t>;</w:t>
      </w:r>
    </w:p>
    <w:p w:rsidR="001701B3" w:rsidRPr="00E66514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66514">
        <w:rPr>
          <w:rFonts w:ascii="Times New Roman" w:hAnsi="Times New Roman" w:cs="Times New Roman"/>
          <w:sz w:val="24"/>
          <w:szCs w:val="24"/>
        </w:rPr>
        <w:t>мастер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66514">
        <w:rPr>
          <w:rFonts w:ascii="Times New Roman" w:hAnsi="Times New Roman" w:cs="Times New Roman"/>
          <w:sz w:val="24"/>
          <w:szCs w:val="24"/>
        </w:rPr>
        <w:t xml:space="preserve"> производственного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Альмагамбетова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Тотин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Ж.В.</w:t>
      </w:r>
      <w:r w:rsidRPr="00E665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701B3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66514">
        <w:rPr>
          <w:rFonts w:ascii="Times New Roman" w:hAnsi="Times New Roman" w:cs="Times New Roman"/>
          <w:sz w:val="24"/>
          <w:szCs w:val="24"/>
        </w:rPr>
        <w:t>преподавател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E66514">
        <w:rPr>
          <w:rFonts w:ascii="Times New Roman" w:hAnsi="Times New Roman" w:cs="Times New Roman"/>
          <w:sz w:val="24"/>
          <w:szCs w:val="24"/>
        </w:rPr>
        <w:t xml:space="preserve"> общеобразовательных дисциплин: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преподаватель физической культуры;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А.Ж.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 w:cs="Times New Roman"/>
          <w:sz w:val="24"/>
          <w:szCs w:val="24"/>
        </w:rPr>
        <w:t>географии;</w:t>
      </w:r>
    </w:p>
    <w:p w:rsidR="001701B3" w:rsidRPr="00E66514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педагог-психолог: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  <w:r w:rsidRPr="00E66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1B3" w:rsidRPr="00E66514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Были поданы заявления на </w:t>
      </w:r>
      <w:r w:rsidRPr="00E66514">
        <w:rPr>
          <w:rFonts w:ascii="Times New Roman" w:hAnsi="Times New Roman" w:cs="Times New Roman"/>
          <w:sz w:val="24"/>
          <w:szCs w:val="24"/>
        </w:rPr>
        <w:t>присвоен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E66514">
        <w:rPr>
          <w:rFonts w:ascii="Times New Roman" w:hAnsi="Times New Roman" w:cs="Times New Roman"/>
          <w:sz w:val="24"/>
          <w:szCs w:val="24"/>
        </w:rPr>
        <w:t xml:space="preserve">категории: </w:t>
      </w:r>
    </w:p>
    <w:p w:rsidR="001701B3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66514">
        <w:rPr>
          <w:rFonts w:ascii="Times New Roman" w:hAnsi="Times New Roman" w:cs="Times New Roman"/>
          <w:sz w:val="24"/>
          <w:szCs w:val="24"/>
        </w:rPr>
        <w:t xml:space="preserve">- «педагог - эксперт»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6514">
        <w:rPr>
          <w:rFonts w:ascii="Times New Roman" w:hAnsi="Times New Roman" w:cs="Times New Roman"/>
          <w:sz w:val="24"/>
          <w:szCs w:val="24"/>
        </w:rPr>
        <w:t xml:space="preserve"> человека – </w:t>
      </w:r>
      <w:r>
        <w:rPr>
          <w:rFonts w:ascii="Times New Roman" w:hAnsi="Times New Roman" w:cs="Times New Roman"/>
          <w:sz w:val="24"/>
          <w:szCs w:val="24"/>
        </w:rPr>
        <w:t xml:space="preserve">Наговицына Р.Г.,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Талкамбаев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А.Ж</w:t>
      </w:r>
      <w:r w:rsidRPr="00E6651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Хруслова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Ж.В</w:t>
      </w:r>
      <w:r w:rsidRPr="00E665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- «педагог - модератор» - 8</w:t>
      </w:r>
      <w:r w:rsidRPr="00E66514">
        <w:rPr>
          <w:rFonts w:ascii="Times New Roman" w:hAnsi="Times New Roman" w:cs="Times New Roman"/>
          <w:sz w:val="24"/>
          <w:szCs w:val="24"/>
        </w:rPr>
        <w:t xml:space="preserve"> человек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Жансугуров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Ж.И.,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Абдоллина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  <w:r w:rsidRPr="00E665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E66514">
        <w:rPr>
          <w:rFonts w:ascii="Times New Roman" w:hAnsi="Times New Roman" w:cs="Times New Roman"/>
          <w:sz w:val="24"/>
          <w:szCs w:val="24"/>
        </w:rPr>
        <w:t>К.,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Альмагамбетова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Г.Р., </w:t>
      </w:r>
      <w:proofErr w:type="spellStart"/>
      <w:r w:rsidRPr="00E66514">
        <w:rPr>
          <w:rFonts w:ascii="Times New Roman" w:hAnsi="Times New Roman" w:cs="Times New Roman"/>
          <w:sz w:val="24"/>
          <w:szCs w:val="24"/>
        </w:rPr>
        <w:t>Тотин</w:t>
      </w:r>
      <w:proofErr w:type="spellEnd"/>
      <w:r w:rsidRPr="00E66514">
        <w:rPr>
          <w:rFonts w:ascii="Times New Roman" w:hAnsi="Times New Roman" w:cs="Times New Roman"/>
          <w:sz w:val="24"/>
          <w:szCs w:val="24"/>
        </w:rPr>
        <w:t xml:space="preserve"> Т.А.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1701B3" w:rsidRPr="003F7392" w:rsidRDefault="001701B3" w:rsidP="001701B3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правилам аттестации пар. 3, п. 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</w:t>
      </w:r>
      <w:r w:rsidRPr="003F7392">
        <w:rPr>
          <w:rFonts w:ascii="Times New Roman" w:hAnsi="Times New Roman" w:cs="Times New Roman"/>
          <w:color w:val="000000"/>
          <w:sz w:val="24"/>
          <w:szCs w:val="24"/>
        </w:rPr>
        <w:t>при присвоении квалификационной категории "педагог-модератор" педагогами, имеющими "первую" или "высшую" квалификационную категорию</w:t>
      </w:r>
      <w:r w:rsidRPr="003F7392">
        <w:rPr>
          <w:rFonts w:ascii="Times New Roman" w:hAnsi="Times New Roman" w:cs="Times New Roman"/>
          <w:sz w:val="24"/>
          <w:szCs w:val="24"/>
        </w:rPr>
        <w:t xml:space="preserve">, </w:t>
      </w:r>
      <w:r w:rsidRPr="003F7392">
        <w:rPr>
          <w:rFonts w:ascii="Times New Roman" w:hAnsi="Times New Roman" w:cs="Times New Roman"/>
          <w:color w:val="000000"/>
          <w:sz w:val="24"/>
          <w:szCs w:val="24"/>
        </w:rPr>
        <w:t>освобождаются от сдачи ОЗП, проходят комплексное обобщение результатов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мастера производственного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Вопсев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Клышбаев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проходили аттестацию без сдачи ОЗП.</w:t>
      </w:r>
    </w:p>
    <w:p w:rsidR="001701B3" w:rsidRDefault="001701B3" w:rsidP="0017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процедуры аттестации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3A09">
        <w:rPr>
          <w:rFonts w:ascii="Times New Roman" w:hAnsi="Times New Roman" w:cs="Times New Roman"/>
          <w:sz w:val="24"/>
          <w:szCs w:val="24"/>
        </w:rPr>
        <w:t xml:space="preserve">1 педагогу </w:t>
      </w:r>
      <w:r>
        <w:rPr>
          <w:rFonts w:ascii="Times New Roman" w:hAnsi="Times New Roman" w:cs="Times New Roman"/>
          <w:sz w:val="24"/>
          <w:szCs w:val="24"/>
        </w:rPr>
        <w:t xml:space="preserve">была присвоена квалификационная категория  «педагог-эксперт», </w:t>
      </w:r>
      <w:r w:rsidRPr="00E23A0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педагогам -  «педагог-модератор», 2 – «педагог» (</w:t>
      </w:r>
      <w:r w:rsidRPr="003465D2">
        <w:rPr>
          <w:rFonts w:ascii="Times New Roman" w:hAnsi="Times New Roman" w:cs="Times New Roman"/>
          <w:sz w:val="24"/>
          <w:szCs w:val="24"/>
        </w:rPr>
        <w:t>несоответствие материалов (портфолио) заявляемой квалификационной категории по одному критерию</w:t>
      </w:r>
      <w:r>
        <w:rPr>
          <w:rFonts w:ascii="Times New Roman" w:hAnsi="Times New Roman" w:cs="Times New Roman"/>
          <w:sz w:val="24"/>
          <w:szCs w:val="24"/>
        </w:rPr>
        <w:t xml:space="preserve">, недостаточный пороговый балл по ОЗП). </w:t>
      </w:r>
    </w:p>
    <w:p w:rsidR="00BB20FB" w:rsidRDefault="00BB20FB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1701B3" w:rsidRDefault="001701B3" w:rsidP="00A87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701B3" w:rsidSect="00A878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299"/>
    <w:multiLevelType w:val="hybridMultilevel"/>
    <w:tmpl w:val="ABEC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56491"/>
    <w:multiLevelType w:val="multilevel"/>
    <w:tmpl w:val="73E564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2B"/>
    <w:rsid w:val="000B203E"/>
    <w:rsid w:val="001701B3"/>
    <w:rsid w:val="006A3545"/>
    <w:rsid w:val="00702B69"/>
    <w:rsid w:val="00853CA2"/>
    <w:rsid w:val="00A87892"/>
    <w:rsid w:val="00BB20FB"/>
    <w:rsid w:val="00CC572B"/>
    <w:rsid w:val="00CE3ED1"/>
    <w:rsid w:val="00D4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CA2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qFormat/>
    <w:locked/>
    <w:rsid w:val="00853CA2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853CA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8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3CA2"/>
    <w:pPr>
      <w:ind w:left="720"/>
      <w:contextualSpacing/>
    </w:pPr>
  </w:style>
  <w:style w:type="character" w:customStyle="1" w:styleId="a5">
    <w:name w:val="Без интервала Знак"/>
    <w:link w:val="a6"/>
    <w:uiPriority w:val="1"/>
    <w:qFormat/>
    <w:locked/>
    <w:rsid w:val="00853CA2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853C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4C00-748D-4DF5-93F4-7E2C7590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11</cp:revision>
  <dcterms:created xsi:type="dcterms:W3CDTF">2024-07-26T06:04:00Z</dcterms:created>
  <dcterms:modified xsi:type="dcterms:W3CDTF">2026-02-09T06:51:00Z</dcterms:modified>
</cp:coreProperties>
</file>