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BD" w:rsidRDefault="00F95ABD" w:rsidP="001E3D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F95ABD">
        <w:rPr>
          <w:rFonts w:ascii="Times New Roman" w:hAnsi="Times New Roman" w:cs="Times New Roman"/>
          <w:color w:val="000000"/>
          <w:sz w:val="28"/>
        </w:rPr>
        <w:t>Конкурс на занятие вакантной и (или) временно вакантной должности педагога государственной организации образования</w:t>
      </w:r>
    </w:p>
    <w:p w:rsidR="00862CDA" w:rsidRPr="00862CDA" w:rsidRDefault="00401BB8" w:rsidP="00862CDA">
      <w:pPr>
        <w:rPr>
          <w:rFonts w:ascii="Times New Roman" w:hAnsi="Times New Roman" w:cs="Times New Roman"/>
        </w:rPr>
      </w:pPr>
      <w:r w:rsidRPr="00862CDA">
        <w:rPr>
          <w:rFonts w:ascii="Times New Roman" w:eastAsia="Times New Roman" w:hAnsi="Times New Roman" w:cs="Times New Roman"/>
          <w:lang w:eastAsia="ru-RU"/>
        </w:rPr>
        <w:t xml:space="preserve">Конкурс проводится на основе </w:t>
      </w:r>
      <w:r w:rsidR="00333F68" w:rsidRPr="00862CDA">
        <w:rPr>
          <w:rFonts w:ascii="Times New Roman" w:hAnsi="Times New Roman" w:cs="Times New Roman"/>
        </w:rPr>
        <w:t>"Об утверждении Правил назначения на должност</w:t>
      </w:r>
      <w:r w:rsidR="002B2CB9" w:rsidRPr="00862CDA">
        <w:rPr>
          <w:rFonts w:ascii="Times New Roman" w:hAnsi="Times New Roman" w:cs="Times New Roman"/>
        </w:rPr>
        <w:t>и, освобождения от должностей первых</w:t>
      </w:r>
      <w:r w:rsidR="00333F68" w:rsidRPr="00862CDA">
        <w:rPr>
          <w:rFonts w:ascii="Times New Roman" w:hAnsi="Times New Roman" w:cs="Times New Roman"/>
        </w:rPr>
        <w:t xml:space="preserve"> руководителей </w:t>
      </w:r>
      <w:r w:rsidR="002B2CB9" w:rsidRPr="00862CDA">
        <w:rPr>
          <w:rFonts w:ascii="Times New Roman" w:hAnsi="Times New Roman" w:cs="Times New Roman"/>
        </w:rPr>
        <w:t xml:space="preserve">и педагогов </w:t>
      </w:r>
      <w:r w:rsidR="00333F68" w:rsidRPr="00862CDA">
        <w:rPr>
          <w:rFonts w:ascii="Times New Roman" w:hAnsi="Times New Roman" w:cs="Times New Roman"/>
        </w:rPr>
        <w:t>государст</w:t>
      </w:r>
      <w:r w:rsidR="002B2CB9" w:rsidRPr="00862CDA">
        <w:rPr>
          <w:rFonts w:ascii="Times New Roman" w:hAnsi="Times New Roman" w:cs="Times New Roman"/>
        </w:rPr>
        <w:t>венных организаций образования</w:t>
      </w:r>
      <w:r w:rsidR="00333F68" w:rsidRPr="00862CDA">
        <w:rPr>
          <w:rFonts w:ascii="Times New Roman" w:hAnsi="Times New Roman" w:cs="Times New Roman"/>
        </w:rPr>
        <w:t>"</w:t>
      </w:r>
      <w:r w:rsidR="00862CDA" w:rsidRPr="00862CDA">
        <w:rPr>
          <w:rFonts w:ascii="Times New Roman" w:hAnsi="Times New Roman" w:cs="Times New Roman"/>
        </w:rPr>
        <w:t xml:space="preserve"> Совместный приказ Министра просвещения Республики Казахстан от 31 марта 2025 года № 57 и Министра труда и социальной защиты населения Республики Казахстан от 31 марта 2025 года № 96</w:t>
      </w:r>
      <w:r w:rsidR="00735066">
        <w:rPr>
          <w:rFonts w:ascii="Times New Roman" w:hAnsi="Times New Roman" w:cs="Times New Roman"/>
        </w:rPr>
        <w:t>.</w:t>
      </w:r>
    </w:p>
    <w:p w:rsidR="00F95ABD" w:rsidRPr="00862CDA" w:rsidRDefault="00401BB8" w:rsidP="00862CDA">
      <w:pPr>
        <w:spacing w:after="150" w:line="240" w:lineRule="auto"/>
        <w:jc w:val="both"/>
        <w:rPr>
          <w:rFonts w:ascii="Times New Roman" w:hAnsi="Times New Roman" w:cs="Times New Roman"/>
        </w:rPr>
      </w:pPr>
      <w:r w:rsidRPr="00862CDA">
        <w:rPr>
          <w:rFonts w:ascii="Times New Roman" w:eastAsia="Times New Roman" w:hAnsi="Times New Roman" w:cs="Times New Roman"/>
          <w:lang w:eastAsia="ru-RU"/>
        </w:rPr>
        <w:t xml:space="preserve">Дата и место проведения конкурса: </w:t>
      </w:r>
      <w:proofErr w:type="spellStart"/>
      <w:r w:rsidRPr="00862CDA">
        <w:rPr>
          <w:rFonts w:ascii="Times New Roman" w:eastAsia="Times New Roman" w:hAnsi="Times New Roman" w:cs="Times New Roman"/>
          <w:lang w:eastAsia="ru-RU"/>
        </w:rPr>
        <w:t>с.Аулиеколь</w:t>
      </w:r>
      <w:proofErr w:type="spellEnd"/>
      <w:r w:rsidRPr="00862C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326C" w:rsidRPr="00862CDA">
        <w:rPr>
          <w:rFonts w:ascii="Times New Roman" w:eastAsia="Times New Roman" w:hAnsi="Times New Roman" w:cs="Times New Roman"/>
          <w:lang w:eastAsia="ru-RU"/>
        </w:rPr>
        <w:t>,ул.Гагарина,24</w:t>
      </w:r>
      <w:r w:rsidR="00735066">
        <w:rPr>
          <w:rFonts w:ascii="Times New Roman" w:eastAsia="Times New Roman" w:hAnsi="Times New Roman" w:cs="Times New Roman"/>
          <w:lang w:eastAsia="ru-RU"/>
        </w:rPr>
        <w:t xml:space="preserve"> , почтовый индекс110400</w:t>
      </w:r>
    </w:p>
    <w:p w:rsidR="00F95ABD" w:rsidRDefault="00B42F3B" w:rsidP="001E3D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документов:</w:t>
      </w:r>
      <w:r w:rsidR="00B7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F95ABD" w:rsidRPr="00401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.08.202</w:t>
      </w:r>
      <w:r w:rsidR="00427270" w:rsidRPr="0005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95ABD" w:rsidRPr="00401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2B2CB9" w:rsidRPr="0005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7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F95ABD" w:rsidRPr="00401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.08.202</w:t>
      </w:r>
      <w:r w:rsidR="00427270" w:rsidRPr="00050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B42F3B" w:rsidRPr="000509A1" w:rsidRDefault="00B42F3B" w:rsidP="001E3D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 конкурса: 29.08.2025г.</w:t>
      </w:r>
    </w:p>
    <w:p w:rsidR="00F95ABD" w:rsidRPr="00047160" w:rsidRDefault="00F95ABD" w:rsidP="001E3D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A20"/>
          <w:sz w:val="24"/>
          <w:szCs w:val="24"/>
          <w:lang w:eastAsia="ru-RU"/>
        </w:rPr>
      </w:pPr>
    </w:p>
    <w:p w:rsidR="00F95ABD" w:rsidRPr="001E3DDD" w:rsidRDefault="00F95ABD" w:rsidP="001E3DD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E3D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КГКП «</w:t>
      </w:r>
      <w:proofErr w:type="spellStart"/>
      <w:r w:rsidR="008F6121" w:rsidRPr="001E3D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Аулиекольск</w:t>
      </w:r>
      <w:r w:rsidRPr="001E3D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й</w:t>
      </w:r>
      <w:proofErr w:type="spellEnd"/>
      <w:r w:rsidR="008F6121" w:rsidRPr="001E3D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8F6121" w:rsidRPr="001E3D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сельскохозяйственный </w:t>
      </w:r>
      <w:r w:rsidRPr="001E3D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колледж</w:t>
      </w:r>
      <w:proofErr w:type="gramEnd"/>
      <w:r w:rsidRPr="001E3D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» Управления образования </w:t>
      </w:r>
      <w:proofErr w:type="spellStart"/>
      <w:r w:rsidRPr="001E3D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акимата</w:t>
      </w:r>
      <w:proofErr w:type="spellEnd"/>
      <w:r w:rsidRPr="001E3D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E3D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Костанайской</w:t>
      </w:r>
      <w:proofErr w:type="spellEnd"/>
      <w:r w:rsidRPr="001E3D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области</w:t>
      </w:r>
    </w:p>
    <w:p w:rsidR="00F95ABD" w:rsidRPr="001E3DDD" w:rsidRDefault="00F95ABD" w:rsidP="001E3D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</w:t>
      </w:r>
      <w:proofErr w:type="gramStart"/>
      <w:r w:rsidR="0022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физики </w:t>
      </w:r>
      <w:r w:rsidR="003A78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4A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</w:t>
      </w:r>
      <w:proofErr w:type="gramEnd"/>
      <w:r w:rsidR="0022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3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0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 w:rsidR="0018030C" w:rsidRPr="00180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2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D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КГКП </w:t>
      </w:r>
      <w:r w:rsidR="00224AFD" w:rsidRPr="001E3D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«Аулиекольск</w:t>
      </w:r>
      <w:r w:rsidR="001E3D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="00224AFD" w:rsidRPr="001E3D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й сельскохозяйственный  колледж»</w:t>
      </w:r>
      <w:r w:rsidR="00224AFD" w:rsidRPr="001E3D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6"/>
        <w:gridCol w:w="6359"/>
      </w:tblGrid>
      <w:tr w:rsidR="00F95ABD" w:rsidTr="008B1AB8">
        <w:tc>
          <w:tcPr>
            <w:tcW w:w="2689" w:type="dxa"/>
            <w:vAlign w:val="center"/>
          </w:tcPr>
          <w:p w:rsidR="00F95ABD" w:rsidRPr="00047160" w:rsidRDefault="00F95ABD" w:rsidP="001E3D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Регион:</w:t>
            </w:r>
          </w:p>
        </w:tc>
        <w:tc>
          <w:tcPr>
            <w:tcW w:w="6656" w:type="dxa"/>
            <w:vAlign w:val="center"/>
          </w:tcPr>
          <w:p w:rsidR="00F95ABD" w:rsidRPr="00047160" w:rsidRDefault="00F95ABD" w:rsidP="001E3D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04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  <w:r w:rsidR="0022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2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Аулиекольский</w:t>
            </w:r>
            <w:proofErr w:type="spellEnd"/>
            <w:r w:rsidR="0022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район,село</w:t>
            </w:r>
            <w:proofErr w:type="spellEnd"/>
            <w:r w:rsidR="0022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Аулиеколь</w:t>
            </w:r>
            <w:proofErr w:type="spellEnd"/>
          </w:p>
        </w:tc>
      </w:tr>
      <w:tr w:rsidR="00F95ABD" w:rsidTr="008B1AB8">
        <w:tc>
          <w:tcPr>
            <w:tcW w:w="2689" w:type="dxa"/>
            <w:vAlign w:val="center"/>
          </w:tcPr>
          <w:p w:rsidR="00F95ABD" w:rsidRPr="00151C10" w:rsidRDefault="00F95ABD" w:rsidP="001E3D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Государственный орган:</w:t>
            </w:r>
          </w:p>
        </w:tc>
        <w:tc>
          <w:tcPr>
            <w:tcW w:w="6656" w:type="dxa"/>
            <w:vAlign w:val="center"/>
          </w:tcPr>
          <w:p w:rsidR="00F95ABD" w:rsidRPr="001E3DDD" w:rsidRDefault="00224AFD" w:rsidP="001E3DDD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E3D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КГКП «Аулиекольск</w:t>
            </w:r>
            <w:r w:rsidR="00615C87" w:rsidRPr="001E3D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E3D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й сельскохозяйственный  колледж» </w:t>
            </w:r>
            <w:r w:rsidR="00F95ABD" w:rsidRPr="001E3D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Управления образования </w:t>
            </w:r>
            <w:proofErr w:type="spellStart"/>
            <w:r w:rsidR="00F95ABD" w:rsidRPr="001E3D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акимата</w:t>
            </w:r>
            <w:proofErr w:type="spellEnd"/>
            <w:r w:rsidR="00F95ABD" w:rsidRPr="001E3D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5ABD" w:rsidRPr="001E3D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="00F95ABD" w:rsidRPr="001E3D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области</w:t>
            </w:r>
          </w:p>
          <w:p w:rsidR="00F95ABD" w:rsidRPr="001E3DDD" w:rsidRDefault="00F95ABD" w:rsidP="001E3DDD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95ABD" w:rsidRPr="00047160" w:rsidRDefault="00F95ABD" w:rsidP="001E3D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AFD" w:rsidTr="00224AFD">
        <w:trPr>
          <w:trHeight w:val="364"/>
        </w:trPr>
        <w:tc>
          <w:tcPr>
            <w:tcW w:w="2689" w:type="dxa"/>
            <w:vAlign w:val="center"/>
          </w:tcPr>
          <w:p w:rsidR="00224AFD" w:rsidRPr="00F95ABD" w:rsidRDefault="00224AFD" w:rsidP="001E3D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6656" w:type="dxa"/>
            <w:vAlign w:val="center"/>
          </w:tcPr>
          <w:p w:rsidR="00224AFD" w:rsidRPr="00047160" w:rsidRDefault="00224AFD" w:rsidP="001E3D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04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Аулиекольский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район,село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Аулиеколь,ул.Гагарина,24</w:t>
            </w:r>
          </w:p>
        </w:tc>
      </w:tr>
      <w:tr w:rsidR="00224AFD" w:rsidTr="008B1AB8">
        <w:tc>
          <w:tcPr>
            <w:tcW w:w="2689" w:type="dxa"/>
            <w:vAlign w:val="center"/>
          </w:tcPr>
          <w:p w:rsidR="00224AFD" w:rsidRPr="00151C10" w:rsidRDefault="00224AFD" w:rsidP="001E3D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 для справок:</w:t>
            </w:r>
          </w:p>
        </w:tc>
        <w:tc>
          <w:tcPr>
            <w:tcW w:w="6656" w:type="dxa"/>
            <w:vAlign w:val="center"/>
          </w:tcPr>
          <w:p w:rsidR="00224AFD" w:rsidRPr="00151C10" w:rsidRDefault="00224AFD" w:rsidP="001E3DD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Pr="0015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21-7-60</w:t>
            </w:r>
          </w:p>
        </w:tc>
      </w:tr>
      <w:tr w:rsidR="00224AFD" w:rsidTr="008B1AB8">
        <w:tc>
          <w:tcPr>
            <w:tcW w:w="2689" w:type="dxa"/>
            <w:vAlign w:val="center"/>
          </w:tcPr>
          <w:p w:rsidR="00224AFD" w:rsidRPr="00151C10" w:rsidRDefault="00224AFD" w:rsidP="001E3D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151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151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подачи документов:</w:t>
            </w:r>
          </w:p>
        </w:tc>
        <w:tc>
          <w:tcPr>
            <w:tcW w:w="6656" w:type="dxa"/>
            <w:vAlign w:val="center"/>
          </w:tcPr>
          <w:p w:rsidR="00224AFD" w:rsidRPr="00151C10" w:rsidRDefault="002F2464" w:rsidP="001E3D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873">
              <w:t xml:space="preserve"> </w:t>
            </w:r>
            <w:r w:rsidRPr="00BF6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info@ashk.edu.kz</w:t>
            </w:r>
          </w:p>
        </w:tc>
      </w:tr>
      <w:tr w:rsidR="00224AFD" w:rsidTr="008B1AB8">
        <w:tc>
          <w:tcPr>
            <w:tcW w:w="2689" w:type="dxa"/>
            <w:vAlign w:val="center"/>
          </w:tcPr>
          <w:p w:rsidR="00224AFD" w:rsidRPr="00151C10" w:rsidRDefault="00224AFD" w:rsidP="001E3D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конкурса:</w:t>
            </w:r>
          </w:p>
        </w:tc>
        <w:tc>
          <w:tcPr>
            <w:tcW w:w="6656" w:type="dxa"/>
            <w:vAlign w:val="center"/>
          </w:tcPr>
          <w:p w:rsidR="00224AFD" w:rsidRPr="00047160" w:rsidRDefault="00224AFD" w:rsidP="001E3D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на занятие вакантной и (или) временно вакантной </w:t>
            </w:r>
          </w:p>
          <w:p w:rsidR="00224AFD" w:rsidRPr="00047160" w:rsidRDefault="00224AFD" w:rsidP="001E3D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педагога государственной организации </w:t>
            </w:r>
          </w:p>
          <w:p w:rsidR="00224AFD" w:rsidRPr="00047160" w:rsidRDefault="00224AFD" w:rsidP="001E3D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:rsidR="00224AFD" w:rsidRPr="00047160" w:rsidRDefault="00224AFD" w:rsidP="001E3D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AFD" w:rsidTr="008B1AB8">
        <w:tc>
          <w:tcPr>
            <w:tcW w:w="2689" w:type="dxa"/>
            <w:vAlign w:val="center"/>
          </w:tcPr>
          <w:p w:rsidR="00224AFD" w:rsidRPr="00151C10" w:rsidRDefault="00224AFD" w:rsidP="001E3D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приема документов:</w:t>
            </w:r>
          </w:p>
        </w:tc>
        <w:tc>
          <w:tcPr>
            <w:tcW w:w="6656" w:type="dxa"/>
            <w:vAlign w:val="center"/>
          </w:tcPr>
          <w:p w:rsidR="00224AFD" w:rsidRPr="001E3DDD" w:rsidRDefault="00B70B11" w:rsidP="001E3DD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224AFD" w:rsidRPr="001E3D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.08.202</w:t>
            </w:r>
            <w:r w:rsidR="004272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="00224AFD" w:rsidRPr="001E3D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="00283B6A" w:rsidRPr="001E3D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224AFD" w:rsidRPr="001E3D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.08.202</w:t>
            </w:r>
            <w:r w:rsidR="004272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="003A78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:rsidR="00224AFD" w:rsidRPr="001E3DDD" w:rsidRDefault="00224AFD" w:rsidP="001E3D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7873" w:rsidTr="008B1AB8">
        <w:tc>
          <w:tcPr>
            <w:tcW w:w="2689" w:type="dxa"/>
            <w:vAlign w:val="center"/>
          </w:tcPr>
          <w:p w:rsidR="003A7873" w:rsidRPr="00151C10" w:rsidRDefault="003A7873" w:rsidP="001E3D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656" w:type="dxa"/>
            <w:vAlign w:val="center"/>
          </w:tcPr>
          <w:p w:rsidR="003A7873" w:rsidRPr="001E3DDD" w:rsidRDefault="003A7873" w:rsidP="00B70B1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70B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.08.202</w:t>
            </w:r>
            <w:r w:rsidR="004272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24AFD" w:rsidTr="008B1AB8">
        <w:tc>
          <w:tcPr>
            <w:tcW w:w="2689" w:type="dxa"/>
            <w:vAlign w:val="center"/>
          </w:tcPr>
          <w:p w:rsidR="00224AFD" w:rsidRPr="00151C10" w:rsidRDefault="00224AFD" w:rsidP="001E3D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Позиция:</w:t>
            </w:r>
          </w:p>
        </w:tc>
        <w:tc>
          <w:tcPr>
            <w:tcW w:w="6656" w:type="dxa"/>
            <w:vAlign w:val="center"/>
          </w:tcPr>
          <w:p w:rsidR="00224AFD" w:rsidRPr="00151C10" w:rsidRDefault="00FA69DC" w:rsidP="00557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r w:rsidR="0061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</w:t>
            </w:r>
            <w:r w:rsidR="005D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9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  <w:r w:rsidR="005D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1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преподаватель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информатики</w:t>
            </w:r>
            <w:r w:rsidR="005D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9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D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</w:t>
            </w:r>
            <w:r w:rsidR="003A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,преподаватель</w:t>
            </w:r>
            <w:r w:rsidR="0055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Всемирной истории и </w:t>
            </w:r>
            <w:r w:rsidR="003A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  <w:r w:rsidR="0059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</w:t>
            </w:r>
            <w:r w:rsidR="0055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тана (18 часов) </w:t>
            </w:r>
          </w:p>
        </w:tc>
      </w:tr>
      <w:tr w:rsidR="00224AFD" w:rsidTr="008B1AB8">
        <w:tc>
          <w:tcPr>
            <w:tcW w:w="2689" w:type="dxa"/>
            <w:vAlign w:val="center"/>
          </w:tcPr>
          <w:p w:rsidR="00224AFD" w:rsidRPr="00151C10" w:rsidRDefault="00224AFD" w:rsidP="001E3D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Категория:</w:t>
            </w:r>
          </w:p>
        </w:tc>
        <w:tc>
          <w:tcPr>
            <w:tcW w:w="6656" w:type="dxa"/>
            <w:vAlign w:val="center"/>
          </w:tcPr>
          <w:p w:rsidR="00224AFD" w:rsidRPr="00151C10" w:rsidRDefault="00224AFD" w:rsidP="001E3D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В1-4</w:t>
            </w:r>
          </w:p>
        </w:tc>
      </w:tr>
      <w:tr w:rsidR="00224AFD" w:rsidTr="00B74C4E">
        <w:trPr>
          <w:trHeight w:val="250"/>
        </w:trPr>
        <w:tc>
          <w:tcPr>
            <w:tcW w:w="2689" w:type="dxa"/>
            <w:vAlign w:val="center"/>
          </w:tcPr>
          <w:p w:rsidR="00224AFD" w:rsidRPr="00151C10" w:rsidRDefault="00224AFD" w:rsidP="001E3D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Должностной оклад:</w:t>
            </w:r>
          </w:p>
        </w:tc>
        <w:tc>
          <w:tcPr>
            <w:tcW w:w="6656" w:type="dxa"/>
            <w:vAlign w:val="center"/>
          </w:tcPr>
          <w:p w:rsidR="00E67046" w:rsidRPr="00591242" w:rsidRDefault="00E67046" w:rsidP="001E3DD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1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Размер должностного оклада/заработной платы в зависимости от трудового стажа </w:t>
            </w:r>
            <w:r w:rsidR="00591242" w:rsidRPr="00591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</w:t>
            </w:r>
            <w:r w:rsidR="00591242" w:rsidRPr="00FE55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квалификационной категории (при наличии)</w:t>
            </w:r>
            <w:r w:rsidR="0059124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5576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91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 </w:t>
            </w:r>
            <w:r w:rsidR="00591242" w:rsidRPr="00591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73558</w:t>
            </w:r>
            <w:r w:rsidRPr="00591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тенге до </w:t>
            </w:r>
            <w:r w:rsidRPr="0059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187300  тенге</w:t>
            </w:r>
            <w:r w:rsidRPr="00591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224AFD" w:rsidRPr="00E67046" w:rsidRDefault="00224AFD" w:rsidP="001E3D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5ABD" w:rsidRPr="008676F3" w:rsidRDefault="00F95ABD" w:rsidP="00F95A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7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Функциональные обязанности: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     </w:t>
      </w:r>
      <w:r w:rsidRPr="00995724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способствует формированию общей культуры личности, выявляет и содействует развитию </w:t>
      </w:r>
      <w:proofErr w:type="gramStart"/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индивидуальных способностей</w:t>
      </w:r>
      <w:proofErr w:type="gramEnd"/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обучающихся;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использует наиболее эффективные формы, методы и средства обучения, новые педагогические технологии;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обеспечивает получение обучающимися качественных знаний, умений и навыков;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участвует в разработке и выполнении образовательных программ в соответствии с учебным планом и графиком учебного процесса;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lastRenderedPageBreak/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обеспечивает охрану жизни и здоровья обучающихся в период образовательного процесса;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выполняет требования безопасности и охраны труда при эксплуатации оборудования;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ведет обязательный перечень документов, утвержденных уполномоченным органом в области образования.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572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Должен знать: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bookmarkStart w:id="0" w:name="z4556"/>
      <w:bookmarkEnd w:id="0"/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 </w:t>
      </w:r>
      <w:hyperlink r:id="rId6" w:anchor="z63" w:history="1">
        <w:r w:rsidRPr="0099572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Конституцию</w:t>
        </w:r>
      </w:hyperlink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Республики Казахстан, законы Республики Казахстан "</w:t>
      </w:r>
      <w:hyperlink r:id="rId7" w:anchor="z2" w:history="1">
        <w:r w:rsidRPr="0099572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Об образовании</w:t>
        </w:r>
      </w:hyperlink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", "</w:t>
      </w:r>
      <w:hyperlink r:id="rId8" w:anchor="z4" w:history="1">
        <w:r w:rsidRPr="0099572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О статусе педагога</w:t>
        </w:r>
      </w:hyperlink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", "</w:t>
      </w:r>
      <w:hyperlink r:id="rId9" w:anchor="z33" w:history="1">
        <w:r w:rsidRPr="0099572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О противодействии коррупции</w:t>
        </w:r>
      </w:hyperlink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основы педагогики и психологии, социологии, достижения современной педагогической науки и практики;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инновационные методы управления;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нормы педагогической этики;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законодательства о труде, правила безопасности и охраны труда, противопожарной защиты.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572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Требования к квалификации: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572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Требования к квалификации с определением профессиональных компетенций: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1) "педагог":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способствовать формированию общей культуры обучающегося и его социализации;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принимать участие в мероприятиях на уровне организации образования;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владеть навыками профессионально-педагогического диалога;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применять цифровые образовательные ресурсы;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2) "педагог-модератор":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должен соответствовать общим требованиям, предъявляемым к квалификации "педагог", а также: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использовать инновационные формы, методы и средства обучения;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обобщать опыт на уровне организации образования;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иметь участников олимпиад, конкурсов, соревнований на уровне организации образования;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3) "педагог-эксперт":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должен соответствовать общим требованиям к квалификации "педагог-модератор", а также: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владеть навыками анализа организованной учебной деятельности;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обобщать опыт на уровне района/города;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иметь участников олимпиад, конкурсов, соревнований на уровне района/города;</w:t>
      </w:r>
    </w:p>
    <w:p w:rsidR="00995724" w:rsidRPr="00B70B11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70B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4) "педагог-исследователь":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должен соответствовать общим требованиям к квалификации "педагог-эксперт", а также: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владеть навыками исследования урока и разработки инструментов оценивания;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обеспечивать развитие исследовательских навыков, обучающихся;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осуществлять наставничество и определять стратегии развития в педагогическом сообществе на уровне района, города;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5) "педагог-мастер":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должен соответствовать общим требованиям к квалификации "педагог-исследователь", а также: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Ы.Алтынсарина</w:t>
      </w:r>
      <w:proofErr w:type="spellEnd"/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уорлд</w:t>
      </w:r>
      <w:proofErr w:type="spellEnd"/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скилс</w:t>
      </w:r>
      <w:proofErr w:type="spellEnd"/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proofErr w:type="spellStart"/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WorldSkills</w:t>
      </w:r>
      <w:proofErr w:type="spellEnd"/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 (конкурс профессионального мастерства) или тренером по повышению квалификации педагогов;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обеспечивать развитие навыков научного проектирования;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995724" w:rsidRPr="00995724" w:rsidRDefault="00995724" w:rsidP="009957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9957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047D5B" w:rsidRDefault="00047D5B" w:rsidP="00CB1C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D5B" w:rsidRDefault="00047D5B" w:rsidP="00CB1C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6F3" w:rsidRPr="008676F3" w:rsidRDefault="008676F3" w:rsidP="00CB1C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6F3">
        <w:rPr>
          <w:rFonts w:ascii="Times New Roman" w:hAnsi="Times New Roman" w:cs="Times New Roman"/>
          <w:b/>
          <w:bCs/>
          <w:sz w:val="24"/>
          <w:szCs w:val="24"/>
        </w:rPr>
        <w:t>Перечень документов для участия в конкурсе предоставляется</w:t>
      </w:r>
      <w:r w:rsidR="005912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6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электронном или бумажном виде:</w:t>
      </w:r>
    </w:p>
    <w:p w:rsidR="00FE5504" w:rsidRDefault="00FE5504" w:rsidP="00FE550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eastAsia="en-US"/>
        </w:rPr>
      </w:pPr>
      <w:r w:rsidRPr="00FE5504">
        <w:rPr>
          <w:color w:val="000000"/>
          <w:spacing w:val="2"/>
          <w:lang w:eastAsia="en-US"/>
        </w:rPr>
        <w:t>заявление об участии в конкурсе с указанием перечня прилагаемых документов по форме согласно</w:t>
      </w:r>
      <w:r w:rsidRPr="00FE5504">
        <w:rPr>
          <w:color w:val="000000"/>
          <w:spacing w:val="2"/>
          <w:lang w:val="en-US" w:eastAsia="en-US"/>
        </w:rPr>
        <w:t> </w:t>
      </w:r>
      <w:hyperlink r:id="rId10" w:anchor="z277" w:history="1">
        <w:r w:rsidRPr="00FE5504">
          <w:rPr>
            <w:color w:val="073A5E"/>
            <w:spacing w:val="2"/>
            <w:u w:val="single"/>
            <w:lang w:eastAsia="en-US"/>
          </w:rPr>
          <w:t xml:space="preserve">приложению </w:t>
        </w:r>
        <w:r w:rsidRPr="00FE5504">
          <w:rPr>
            <w:color w:val="073A5E"/>
            <w:spacing w:val="2"/>
            <w:u w:val="single"/>
            <w:lang w:val="en-US" w:eastAsia="en-US"/>
          </w:rPr>
          <w:t>3</w:t>
        </w:r>
      </w:hyperlink>
      <w:r w:rsidRPr="00FE5504">
        <w:rPr>
          <w:color w:val="000000"/>
          <w:spacing w:val="2"/>
          <w:lang w:val="en-US" w:eastAsia="en-US"/>
        </w:rPr>
        <w:t xml:space="preserve"> к </w:t>
      </w:r>
      <w:proofErr w:type="spellStart"/>
      <w:r w:rsidRPr="00FE5504">
        <w:rPr>
          <w:color w:val="000000"/>
          <w:spacing w:val="2"/>
          <w:lang w:val="en-US" w:eastAsia="en-US"/>
        </w:rPr>
        <w:t>настоящим</w:t>
      </w:r>
      <w:proofErr w:type="spellEnd"/>
      <w:r w:rsidRPr="00FE5504">
        <w:rPr>
          <w:color w:val="000000"/>
          <w:spacing w:val="2"/>
          <w:lang w:val="en-US" w:eastAsia="en-US"/>
        </w:rPr>
        <w:t xml:space="preserve"> </w:t>
      </w:r>
      <w:proofErr w:type="spellStart"/>
      <w:r w:rsidRPr="00FE5504">
        <w:rPr>
          <w:color w:val="000000"/>
          <w:spacing w:val="2"/>
          <w:lang w:val="en-US" w:eastAsia="en-US"/>
        </w:rPr>
        <w:t>Правилам</w:t>
      </w:r>
      <w:proofErr w:type="spellEnd"/>
      <w:r w:rsidRPr="00FE5504">
        <w:rPr>
          <w:color w:val="000000"/>
          <w:spacing w:val="2"/>
          <w:lang w:val="en-US" w:eastAsia="en-US"/>
        </w:rPr>
        <w:t>;</w:t>
      </w:r>
    </w:p>
    <w:p w:rsidR="00FE5504" w:rsidRPr="00FE5504" w:rsidRDefault="00FE5504" w:rsidP="00FE5504">
      <w:pPr>
        <w:pStyle w:val="a4"/>
        <w:shd w:val="clear" w:color="auto" w:fill="FFFFFF"/>
        <w:spacing w:before="0" w:beforeAutospacing="0" w:after="0" w:afterAutospacing="0"/>
        <w:ind w:left="830"/>
        <w:textAlignment w:val="baseline"/>
        <w:rPr>
          <w:color w:val="000000"/>
          <w:spacing w:val="2"/>
          <w:lang w:eastAsia="en-US"/>
        </w:rPr>
      </w:pPr>
    </w:p>
    <w:p w:rsidR="00FE5504" w:rsidRPr="00FE5504" w:rsidRDefault="00FE5504" w:rsidP="00FE550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FE5504" w:rsidRPr="00FE5504" w:rsidRDefault="00FE5504" w:rsidP="00FE550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FE5504" w:rsidRPr="00FE5504" w:rsidRDefault="00FE5504" w:rsidP="00FE55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  <w:hyperlink r:id="rId11" w:anchor="z1047" w:history="1">
        <w:r w:rsidRPr="00FE550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Типовыми квалификационными характеристиками</w:t>
        </w:r>
      </w:hyperlink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FE5504" w:rsidRPr="00FE5504" w:rsidRDefault="00FE5504" w:rsidP="00FE550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5) копия документа, подтверждающую трудовую деятельность (при наличии);</w:t>
      </w:r>
    </w:p>
    <w:p w:rsidR="00FE5504" w:rsidRPr="00FE5504" w:rsidRDefault="00FE5504" w:rsidP="00FE55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6)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  <w:hyperlink r:id="rId12" w:anchor="z28010" w:history="1">
        <w:r w:rsidRPr="00FE550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справка</w:t>
        </w:r>
      </w:hyperlink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p w:rsidR="00FE5504" w:rsidRPr="00FE5504" w:rsidRDefault="00FE5504" w:rsidP="00FE550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7) справка об отсутствии динамического наблюдения больных с психическими поведенческими расстройствами;</w:t>
      </w:r>
    </w:p>
    <w:p w:rsidR="00FE5504" w:rsidRPr="00FE5504" w:rsidRDefault="00FE5504" w:rsidP="00FE550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8) справка об отсутствии динамического наблюдения наркологических больных;</w:t>
      </w:r>
    </w:p>
    <w:p w:rsidR="00FE5504" w:rsidRPr="00FE5504" w:rsidRDefault="00FE5504" w:rsidP="00FE550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FE5504" w:rsidRDefault="00FE5504" w:rsidP="00FE550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</w:pP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CELTA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proofErr w:type="spellStart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Certificatein</w:t>
      </w:r>
      <w:proofErr w:type="spellEnd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English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Language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Teaching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to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Adults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Cambridge) PASS A; DELTA (Diploma in English Language Teaching to Adults) Pass and above, </w:t>
      </w:r>
      <w:proofErr w:type="spellStart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или</w:t>
      </w:r>
      <w:proofErr w:type="spellEnd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айелтс</w:t>
      </w:r>
      <w:proofErr w:type="spellEnd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(IELTS) – 6,5 </w:t>
      </w:r>
      <w:proofErr w:type="spellStart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баллов</w:t>
      </w:r>
      <w:proofErr w:type="spellEnd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; </w:t>
      </w:r>
      <w:proofErr w:type="spellStart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или</w:t>
      </w:r>
      <w:proofErr w:type="spellEnd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тойфл</w:t>
      </w:r>
      <w:proofErr w:type="spellEnd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(TOEFL) (</w:t>
      </w:r>
      <w:proofErr w:type="spellStart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іnternet</w:t>
      </w:r>
      <w:proofErr w:type="spellEnd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Based Test (</w:t>
      </w:r>
      <w:proofErr w:type="spellStart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іBT</w:t>
      </w:r>
      <w:proofErr w:type="spellEnd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)) – 60 – 65 </w:t>
      </w:r>
      <w:proofErr w:type="spellStart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баллов</w:t>
      </w:r>
      <w:proofErr w:type="spellEnd"/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;</w:t>
      </w:r>
    </w:p>
    <w:p w:rsidR="00FE5504" w:rsidRPr="00FE5504" w:rsidRDefault="00FE5504" w:rsidP="00FE550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70B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 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11) заполненный Оценочный лист кандидата на вакантную или временно вакантную должность педагога по форме согласно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  <w:hyperlink r:id="rId13" w:anchor="z347" w:history="1">
        <w:r w:rsidRPr="00FE550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приложениям 12</w:t>
        </w:r>
      </w:hyperlink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  <w:hyperlink r:id="rId14" w:anchor="z402" w:history="1">
        <w:r w:rsidRPr="00FE550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13</w:t>
        </w:r>
      </w:hyperlink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 настоящим Правилам.</w:t>
      </w:r>
    </w:p>
    <w:p w:rsidR="00FE5504" w:rsidRPr="00FE5504" w:rsidRDefault="00FE5504" w:rsidP="00FE550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12) рекомендательное письмо с места работы (по должности педагога), учебы.</w:t>
      </w:r>
    </w:p>
    <w:p w:rsidR="003A03D1" w:rsidRDefault="003A03D1" w:rsidP="00FE550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Отсутствие одного из документов, указанных в объявлении, является основанием для возврата документов кандидату.</w:t>
      </w:r>
    </w:p>
    <w:p w:rsidR="00047D5B" w:rsidRDefault="00047D5B" w:rsidP="003A03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7D5B" w:rsidRDefault="00047D5B" w:rsidP="003A03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504" w:rsidRDefault="00FE5504" w:rsidP="003A03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504" w:rsidRDefault="00FE5504" w:rsidP="003A03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504" w:rsidRDefault="00FE5504" w:rsidP="003A03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504" w:rsidRDefault="00FE5504" w:rsidP="003A03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504" w:rsidRDefault="00FE5504" w:rsidP="003A03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504" w:rsidRDefault="00FE5504" w:rsidP="003A03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504" w:rsidRDefault="00FE5504" w:rsidP="003A03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504" w:rsidRDefault="00FE5504" w:rsidP="003A03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504" w:rsidRDefault="00FE5504" w:rsidP="003A03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504" w:rsidRDefault="00FE5504" w:rsidP="003A03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504" w:rsidRDefault="00FE5504" w:rsidP="003A03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504" w:rsidRDefault="00FE5504" w:rsidP="003A03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504" w:rsidRDefault="00FE5504" w:rsidP="003A03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504" w:rsidRDefault="00FE5504" w:rsidP="003A03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504" w:rsidRDefault="00FE5504" w:rsidP="003A03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504" w:rsidRDefault="00FE5504" w:rsidP="003A03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504" w:rsidRDefault="00FE5504" w:rsidP="003A03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504" w:rsidRDefault="00FE5504" w:rsidP="003A03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504" w:rsidRPr="00862CDA" w:rsidRDefault="00FE5504" w:rsidP="00862CDA">
      <w:pPr>
        <w:rPr>
          <w:color w:val="323E4F" w:themeColor="text2" w:themeShade="BF"/>
        </w:rPr>
      </w:pPr>
    </w:p>
    <w:p w:rsidR="00FE5504" w:rsidRDefault="00FE5504" w:rsidP="003A03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504" w:rsidRDefault="00FE5504" w:rsidP="003A03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504" w:rsidRDefault="00FE5504" w:rsidP="003A03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504" w:rsidRDefault="00FE5504" w:rsidP="003A03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504" w:rsidRDefault="00FE5504" w:rsidP="003A03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6D84" w:rsidRDefault="00096D84" w:rsidP="003A03D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Документы для участия в конкурсе:</w:t>
      </w:r>
    </w:p>
    <w:p w:rsidR="003A03D1" w:rsidRDefault="003A03D1" w:rsidP="00FE550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6D84" w:rsidRPr="00096D84" w:rsidRDefault="00096D84" w:rsidP="0009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466"/>
      <w:r w:rsidRPr="00096D8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022984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tbl>
      <w:tblPr>
        <w:tblW w:w="11058" w:type="dxa"/>
        <w:tblInd w:w="-9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3"/>
        <w:gridCol w:w="4155"/>
      </w:tblGrid>
      <w:tr w:rsidR="00022984" w:rsidRPr="00022984" w:rsidTr="000509A1">
        <w:trPr>
          <w:gridAfter w:val="1"/>
          <w:wAfter w:w="4155" w:type="dxa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bookmarkEnd w:id="1"/>
          <w:p w:rsidR="00022984" w:rsidRPr="00022984" w:rsidRDefault="00FF14D6" w:rsidP="000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022984" w:rsidRPr="00FE5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</w:t>
            </w:r>
            <w:r w:rsidR="00022984" w:rsidRPr="0002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3</w:t>
            </w:r>
            <w:r w:rsidR="00022984" w:rsidRPr="0002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022984" w:rsidRPr="00FE5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="00022984" w:rsidRPr="0002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Правилам назначения</w:t>
            </w:r>
            <w:r w:rsidR="00022984" w:rsidRPr="0002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должности, освобождения</w:t>
            </w:r>
            <w:r w:rsidR="00022984" w:rsidRPr="0002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 должностей первых</w:t>
            </w:r>
            <w:r w:rsidR="00022984" w:rsidRPr="0002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руководителей и педагогов</w:t>
            </w:r>
            <w:r w:rsidR="00022984" w:rsidRPr="0002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государственных организаций</w:t>
            </w:r>
            <w:r w:rsidR="00022984" w:rsidRPr="0002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образования</w:t>
            </w:r>
          </w:p>
        </w:tc>
      </w:tr>
      <w:tr w:rsidR="00022984" w:rsidRPr="00022984" w:rsidTr="000509A1"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2984" w:rsidRPr="00022984" w:rsidRDefault="00022984" w:rsidP="000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2984" w:rsidRPr="00022984" w:rsidRDefault="00FE5504" w:rsidP="00022984">
            <w:pPr>
              <w:spacing w:after="0" w:line="240" w:lineRule="auto"/>
              <w:ind w:firstLine="2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z278"/>
            <w:bookmarkEnd w:id="2"/>
            <w:r w:rsidRPr="00FE5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КГКП «Аулиекольский сельскохозяйственный колледж»</w:t>
            </w:r>
            <w:r w:rsidRPr="00FE550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br/>
            </w:r>
            <w:r w:rsidR="00022984" w:rsidRPr="00FE5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022984"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орган,</w:t>
            </w:r>
            <w:r w:rsidR="00022984"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объявивший Конкурс</w:t>
            </w:r>
            <w:r w:rsidR="00022984"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Фамилия, имя, отчество</w:t>
            </w:r>
            <w:r w:rsidR="00022984"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(при его наличии)</w:t>
            </w:r>
            <w:r w:rsidR="00022984"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(далее – Ф.И.О.)</w:t>
            </w:r>
            <w:r w:rsidR="00022984"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кандидата, индивидуальный</w:t>
            </w:r>
            <w:r w:rsidR="00022984"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идентификационный номер</w:t>
            </w:r>
            <w:r w:rsidR="00022984"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(далее - ИИН),</w:t>
            </w:r>
            <w:r w:rsidR="00022984"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должность, место работы,</w:t>
            </w:r>
            <w:r w:rsidR="00022984"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фактическое место проживания,</w:t>
            </w:r>
            <w:r w:rsidR="00022984"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адрес прописки, контактный телефон</w:t>
            </w:r>
          </w:p>
        </w:tc>
      </w:tr>
      <w:tr w:rsidR="00022984" w:rsidRPr="00FE5504" w:rsidTr="000509A1"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2984" w:rsidRPr="00FE5504" w:rsidRDefault="00022984" w:rsidP="000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2984" w:rsidRPr="00FE5504" w:rsidRDefault="00022984" w:rsidP="00022984">
            <w:pPr>
              <w:spacing w:after="0" w:line="240" w:lineRule="auto"/>
              <w:ind w:firstLine="2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984" w:rsidRPr="00FE5504" w:rsidTr="000509A1"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2984" w:rsidRPr="00FE5504" w:rsidRDefault="00022984" w:rsidP="000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2984" w:rsidRPr="00FE5504" w:rsidRDefault="00022984" w:rsidP="00022984">
            <w:pPr>
              <w:spacing w:after="0" w:line="240" w:lineRule="auto"/>
              <w:ind w:firstLine="2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4D6" w:rsidRPr="00FE5504" w:rsidTr="000509A1"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14D6" w:rsidRPr="00FE5504" w:rsidRDefault="00FF14D6" w:rsidP="000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14D6" w:rsidRPr="00FE5504" w:rsidRDefault="00FF14D6" w:rsidP="00022984">
            <w:pPr>
              <w:spacing w:after="0" w:line="240" w:lineRule="auto"/>
              <w:ind w:firstLine="2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2984" w:rsidRPr="00B70B11" w:rsidRDefault="00022984" w:rsidP="0002298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B70B11">
        <w:rPr>
          <w:rFonts w:ascii="Times New Roman" w:eastAsia="Times New Roman" w:hAnsi="Times New Roman" w:cs="Times New Roman"/>
          <w:color w:val="1E1E1E"/>
          <w:sz w:val="24"/>
          <w:szCs w:val="24"/>
        </w:rPr>
        <w:t>Заявление</w:t>
      </w:r>
    </w:p>
    <w:p w:rsidR="00022984" w:rsidRPr="00022984" w:rsidRDefault="00022984" w:rsidP="0002298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Прошу допустить меня к конкурсу на занятие вакантной/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временно вакантной должности _____________________________________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наименование организаций образования, адрес (область, район, город\село)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В настоящее время работаю ________________________________________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должность, наименование организации, адрес (область, район, город\село)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Сообщаю о себе следующие сведения: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Образование: высшее или послевузовское, техническое и профессиональное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  <w:gridCol w:w="1985"/>
        <w:gridCol w:w="7351"/>
      </w:tblGrid>
      <w:tr w:rsidR="00022984" w:rsidRPr="00022984" w:rsidTr="00022984">
        <w:tc>
          <w:tcPr>
            <w:tcW w:w="4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2984" w:rsidRPr="00022984" w:rsidRDefault="00022984" w:rsidP="0002298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учебного</w:t>
            </w:r>
            <w:proofErr w:type="spellEnd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2984" w:rsidRPr="00022984" w:rsidRDefault="00022984" w:rsidP="0002298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Период</w:t>
            </w:r>
            <w:proofErr w:type="spellEnd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7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2984" w:rsidRPr="00022984" w:rsidRDefault="00022984" w:rsidP="0002298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по</w:t>
            </w:r>
            <w:proofErr w:type="spellEnd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022984" w:rsidRPr="00022984" w:rsidTr="00022984">
        <w:tc>
          <w:tcPr>
            <w:tcW w:w="4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2984" w:rsidRPr="00022984" w:rsidRDefault="00022984" w:rsidP="0002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2984" w:rsidRPr="00022984" w:rsidRDefault="00022984" w:rsidP="0002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2984" w:rsidRPr="00022984" w:rsidRDefault="00022984" w:rsidP="0002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22984" w:rsidRPr="00022984" w:rsidRDefault="00022984" w:rsidP="0002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Скачать</w:t>
            </w:r>
            <w:proofErr w:type="spellEnd"/>
          </w:p>
        </w:tc>
      </w:tr>
    </w:tbl>
    <w:p w:rsidR="00022984" w:rsidRPr="00022984" w:rsidRDefault="00022984" w:rsidP="0002298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E55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Наличие квалификационной категории (дата присвоения (подтверждения)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при его наличии): ________________________________________________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Стаж работы:</w:t>
      </w:r>
    </w:p>
    <w:tbl>
      <w:tblPr>
        <w:tblW w:w="978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1840"/>
        <w:gridCol w:w="2119"/>
        <w:gridCol w:w="2512"/>
        <w:gridCol w:w="2419"/>
      </w:tblGrid>
      <w:tr w:rsidR="00022984" w:rsidRPr="00022984" w:rsidTr="0002298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2984" w:rsidRPr="00022984" w:rsidRDefault="00022984" w:rsidP="0002298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Общий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2984" w:rsidRPr="00022984" w:rsidRDefault="00022984" w:rsidP="0002298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Педагогический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2984" w:rsidRPr="00022984" w:rsidRDefault="00022984" w:rsidP="0002298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Стаж</w:t>
            </w:r>
            <w:proofErr w:type="spellEnd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государственной</w:t>
            </w:r>
            <w:proofErr w:type="spellEnd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службы</w:t>
            </w:r>
            <w:proofErr w:type="spellEnd"/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2984" w:rsidRPr="00022984" w:rsidRDefault="00022984" w:rsidP="0002298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2984" w:rsidRPr="00022984" w:rsidRDefault="00022984" w:rsidP="0002298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229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 данной организации образования, в том числе на занимаемой должности</w:t>
            </w:r>
          </w:p>
        </w:tc>
      </w:tr>
      <w:tr w:rsidR="00022984" w:rsidRPr="00022984" w:rsidTr="0002298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2984" w:rsidRPr="00022984" w:rsidRDefault="00022984" w:rsidP="0002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2984" w:rsidRPr="00022984" w:rsidRDefault="00022984" w:rsidP="0002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2984" w:rsidRPr="00022984" w:rsidRDefault="00022984" w:rsidP="0002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2984" w:rsidRPr="00022984" w:rsidRDefault="00022984" w:rsidP="0002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2984" w:rsidRPr="00022984" w:rsidRDefault="00022984" w:rsidP="0002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984" w:rsidRPr="00022984" w:rsidRDefault="00022984" w:rsidP="0002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22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Скачать</w:t>
            </w:r>
            <w:proofErr w:type="spellEnd"/>
          </w:p>
        </w:tc>
      </w:tr>
    </w:tbl>
    <w:p w:rsidR="00022984" w:rsidRPr="00022984" w:rsidRDefault="00022984" w:rsidP="0002298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Имею следующие результаты работы: _________________________________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Награды, звания, степень, ученая степень, ученое звание, а также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дополнительные сведения (при наличии) _______________ _______________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В соответствии с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  <w:hyperlink r:id="rId15" w:anchor="z19" w:history="1">
        <w:r w:rsidRPr="0002298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пунктом 1</w:t>
        </w:r>
      </w:hyperlink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статьи 8 Закона Республики Казахстан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"О персональных данных и их защите" даю согласие на обработку моих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персональных данных, без ограничения срока, любыми законными способами,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соответствующими целям обработки персональных данных (для использования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фото, видео, в том числе в информационных системах персональных данных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с использованием средств автоматизации или без использования таких средств).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Я согласен (-а) ______________________________________________________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(Ф.И.О. (при его наличии)) (подпись)</w:t>
      </w:r>
      <w:r w:rsidRPr="000229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"____" ______________20___года ____________________ /подпись</w:t>
      </w:r>
    </w:p>
    <w:tbl>
      <w:tblPr>
        <w:tblpPr w:leftFromText="180" w:rightFromText="180" w:vertAnchor="text" w:horzAnchor="margin" w:tblpXSpec="center" w:tblpY="677"/>
        <w:tblW w:w="98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6"/>
      </w:tblGrid>
      <w:tr w:rsidR="00B42F3B" w:rsidRPr="00FE5504" w:rsidTr="00B42F3B">
        <w:tc>
          <w:tcPr>
            <w:tcW w:w="9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2F3B" w:rsidRPr="00FE5504" w:rsidRDefault="00B42F3B" w:rsidP="00B42F3B">
            <w:pPr>
              <w:spacing w:after="0" w:line="240" w:lineRule="auto"/>
              <w:ind w:right="35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2F3B" w:rsidRPr="00E11290" w:rsidRDefault="00B42F3B" w:rsidP="00B4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FE5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12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должности,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освобождения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должностей первых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руководителей и педагогов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государственных организаций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образования</w:t>
            </w:r>
          </w:p>
        </w:tc>
      </w:tr>
      <w:tr w:rsidR="00B42F3B" w:rsidRPr="00FE5504" w:rsidTr="00B42F3B">
        <w:tc>
          <w:tcPr>
            <w:tcW w:w="9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2F3B" w:rsidRPr="00E11290" w:rsidRDefault="00B42F3B" w:rsidP="00B4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E11290" w:rsidRPr="00E11290" w:rsidRDefault="00E11290" w:rsidP="00E1129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E11290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="00B42F3B" w:rsidRPr="00E11290">
        <w:rPr>
          <w:rFonts w:ascii="Times New Roman" w:eastAsia="Times New Roman" w:hAnsi="Times New Roman" w:cs="Times New Roman"/>
          <w:color w:val="1E1E1E"/>
          <w:sz w:val="24"/>
          <w:szCs w:val="24"/>
        </w:rPr>
        <w:t>Оценочный лист кандидата со стажем на вакантную</w:t>
      </w:r>
      <w:r w:rsidR="00B42F3B" w:rsidRPr="00B42F3B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B42F3B" w:rsidRPr="00E11290">
        <w:rPr>
          <w:rFonts w:ascii="Times New Roman" w:eastAsia="Times New Roman" w:hAnsi="Times New Roman" w:cs="Times New Roman"/>
          <w:color w:val="1E1E1E"/>
          <w:sz w:val="24"/>
          <w:szCs w:val="24"/>
        </w:rPr>
        <w:t>или временно вакантную</w:t>
      </w:r>
      <w:r w:rsidR="00B42F3B" w:rsidRPr="00B42F3B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B42F3B" w:rsidRPr="00E11290">
        <w:rPr>
          <w:rFonts w:ascii="Times New Roman" w:eastAsia="Times New Roman" w:hAnsi="Times New Roman" w:cs="Times New Roman"/>
          <w:color w:val="1E1E1E"/>
          <w:sz w:val="24"/>
          <w:szCs w:val="24"/>
        </w:rPr>
        <w:t>должность педагога</w:t>
      </w:r>
      <w:bookmarkStart w:id="3" w:name="_GoBack"/>
      <w:bookmarkEnd w:id="3"/>
      <w:r w:rsidRPr="00E11290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Pr="00E11290">
        <w:rPr>
          <w:rFonts w:ascii="Times New Roman" w:eastAsia="Times New Roman" w:hAnsi="Times New Roman" w:cs="Times New Roman"/>
          <w:color w:val="1E1E1E"/>
          <w:sz w:val="24"/>
          <w:szCs w:val="24"/>
        </w:rPr>
        <w:t>(Ф.И.О. (при его наличии)</w:t>
      </w:r>
    </w:p>
    <w:tbl>
      <w:tblPr>
        <w:tblW w:w="11199" w:type="dxa"/>
        <w:tblInd w:w="-12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168"/>
        <w:gridCol w:w="2342"/>
        <w:gridCol w:w="6110"/>
      </w:tblGrid>
      <w:tr w:rsidR="00742C3D" w:rsidRPr="00E11290" w:rsidTr="000509A1">
        <w:tc>
          <w:tcPr>
            <w:tcW w:w="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№</w:t>
            </w:r>
          </w:p>
        </w:tc>
        <w:tc>
          <w:tcPr>
            <w:tcW w:w="21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Критерии</w:t>
            </w:r>
            <w:proofErr w:type="spellEnd"/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Подтверждающий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документ</w:t>
            </w:r>
            <w:proofErr w:type="spellEnd"/>
          </w:p>
        </w:tc>
        <w:tc>
          <w:tcPr>
            <w:tcW w:w="6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Кол-во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баллов</w:t>
            </w:r>
            <w:proofErr w:type="spellEnd"/>
          </w:p>
        </w:tc>
      </w:tr>
      <w:tr w:rsidR="00742C3D" w:rsidRPr="00E11290" w:rsidTr="000509A1">
        <w:tc>
          <w:tcPr>
            <w:tcW w:w="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1.</w:t>
            </w:r>
          </w:p>
        </w:tc>
        <w:tc>
          <w:tcPr>
            <w:tcW w:w="21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Уровень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6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Техническое и профессиональное - 1 балл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Высшее - 2 баллов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Высшее с отличием - 3 балла</w:t>
            </w:r>
          </w:p>
        </w:tc>
      </w:tr>
      <w:tr w:rsidR="00742C3D" w:rsidRPr="00E11290" w:rsidTr="000509A1">
        <w:tc>
          <w:tcPr>
            <w:tcW w:w="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2.</w:t>
            </w:r>
          </w:p>
        </w:tc>
        <w:tc>
          <w:tcPr>
            <w:tcW w:w="21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Ученое звание/ученая степень/степень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6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742C3D">
            <w:pPr>
              <w:tabs>
                <w:tab w:val="left" w:pos="2473"/>
              </w:tabs>
              <w:spacing w:after="360" w:line="285" w:lineRule="atLeast"/>
              <w:ind w:right="458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 наук - 15 баллов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Кандидат наук, доктор 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PhD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доктор по профилю - 10 баллов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Магистр по педагогическому направлению – 5 баллов</w:t>
            </w:r>
          </w:p>
        </w:tc>
      </w:tr>
      <w:tr w:rsidR="00742C3D" w:rsidRPr="00E11290" w:rsidTr="000509A1">
        <w:tc>
          <w:tcPr>
            <w:tcW w:w="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3.</w:t>
            </w:r>
          </w:p>
        </w:tc>
        <w:tc>
          <w:tcPr>
            <w:tcW w:w="21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Удостоверение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иной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документ</w:t>
            </w:r>
            <w:proofErr w:type="spellEnd"/>
          </w:p>
        </w:tc>
        <w:tc>
          <w:tcPr>
            <w:tcW w:w="6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742C3D">
            <w:pPr>
              <w:tabs>
                <w:tab w:val="left" w:pos="5324"/>
              </w:tabs>
              <w:spacing w:after="360" w:line="285" w:lineRule="atLeast"/>
              <w:ind w:left="-74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Педагог- 2 балла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Педагог-модератор - 3 балла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Педагог-эксперт - 5 баллов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Педагог-исследователь - 7 баллов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Педагог-мастер - 10 баллов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"Заместитель руководителя третьей квалификационной категории" - 5 баллов,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"Заместитель руководителя второй квалификационной категории" - 6 баллов,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"Заместитель руководителя первой квалификационной категории" - 7 баллов</w:t>
            </w:r>
          </w:p>
        </w:tc>
      </w:tr>
      <w:tr w:rsidR="00742C3D" w:rsidRPr="00E11290" w:rsidTr="000509A1">
        <w:tc>
          <w:tcPr>
            <w:tcW w:w="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4.</w:t>
            </w:r>
          </w:p>
        </w:tc>
        <w:tc>
          <w:tcPr>
            <w:tcW w:w="21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6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Методист, стаж в должности не менее двух лет - 2 балла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Методист, стаж в должности более четырех лет- 3 балла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Заместитель директора стаж в должности не менее двух лет - 3 балла;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Заместитель директора стаж в должности более двух лет - 4 балла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Директор стаж в должности не менее двух лет - 4 балла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Директор стаж в должности более четырех лет - 5 баллов</w:t>
            </w:r>
          </w:p>
        </w:tc>
      </w:tr>
      <w:tr w:rsidR="00742C3D" w:rsidRPr="00E11290" w:rsidTr="000509A1">
        <w:tc>
          <w:tcPr>
            <w:tcW w:w="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5.</w:t>
            </w:r>
          </w:p>
        </w:tc>
        <w:tc>
          <w:tcPr>
            <w:tcW w:w="21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Рекомендательное письмо с предыдущего места работы (по должности педагога)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Рекомендательное письмо (по должности педагога 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c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предыдущего места работы)</w:t>
            </w:r>
          </w:p>
        </w:tc>
        <w:tc>
          <w:tcPr>
            <w:tcW w:w="6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Наличие положительного рекомендательного письма - 3 балла</w:t>
            </w:r>
          </w:p>
        </w:tc>
      </w:tr>
      <w:tr w:rsidR="00742C3D" w:rsidRPr="00E11290" w:rsidTr="000509A1">
        <w:tc>
          <w:tcPr>
            <w:tcW w:w="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6.*</w:t>
            </w:r>
          </w:p>
        </w:tc>
        <w:tc>
          <w:tcPr>
            <w:tcW w:w="21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Показатели профессиональных достижений (за последние 3 года)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- дипломы, грамоты победителей олимпиад и конкурсов учителя;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- государственная награда</w:t>
            </w:r>
          </w:p>
        </w:tc>
        <w:tc>
          <w:tcPr>
            <w:tcW w:w="6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1) призеры городских/районных олимпиад и конкурсов - 0,5 балла,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областных -1 балл, республиканских -2 балла, международных - 3 балла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2) научных проектов: городской/районный -0,5 балла, областной - 1 балл, республиканский -2 балла, международный – 3 балла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3) участник конкурса "Лучший педагог" - 1 балл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4) призер конкурса "Лучший педагог" - 5 баллов</w:t>
            </w:r>
          </w:p>
        </w:tc>
      </w:tr>
      <w:tr w:rsidR="00742C3D" w:rsidRPr="00E11290" w:rsidTr="000509A1">
        <w:tc>
          <w:tcPr>
            <w:tcW w:w="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7.</w:t>
            </w:r>
          </w:p>
        </w:tc>
        <w:tc>
          <w:tcPr>
            <w:tcW w:w="21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Общественно-педагогическая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6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Наставник - 0,5 балла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Руководитель методического объединения - 2 балла</w:t>
            </w:r>
          </w:p>
        </w:tc>
      </w:tr>
      <w:tr w:rsidR="00742C3D" w:rsidRPr="00E11290" w:rsidTr="000509A1">
        <w:tc>
          <w:tcPr>
            <w:tcW w:w="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8**.</w:t>
            </w:r>
          </w:p>
        </w:tc>
        <w:tc>
          <w:tcPr>
            <w:tcW w:w="21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Курсовая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сертификаты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предметной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подготовки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;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-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сертификат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на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цифровую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грамотность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,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КАЗТЕСТ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или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QAZAQ RESMI TEST;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IELTS;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TOEFL;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DELF;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GoetheZertifikat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обучение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по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программам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Основы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программирования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в Python", "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Обучение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работе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с Microsoft"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Курсера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Международные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курсы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: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TEFL Cambridge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"CELTA (Certificate in Teaching English to Speakers of Other Languages)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CELT-P (Certificate in English Language Teaching – Primary)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DELTA (Diploma in Teaching English to Speakers of Other Languages)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CELT-S (Certificate in English Language Teaching – Secondary)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"TKT Teaching Knowledge Test"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Certificate in EMI Skills (English as a Medium of Instruction)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Teacher of English to Speakers of Other Languages (TESOL)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"TESOL" Certificate in teaching English for young learners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International House Certificate in Teaching English as a Foreign Language (IHC)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IHCYLT - International House Certificate In Teaching Young Learners and Teenagers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Becoming a Better Teacher: Exploring Professional Development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Maths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Teaching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Online Teaching for Educators: Development and Delivery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Educational Management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Key Ideas in Mentoring Mathematics Teachers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Курсы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на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платформе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Coursera,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Futute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learn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Teaching Mathematics with Technology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Special Educational Needs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"Developing expertise in teaching chemistry"</w:t>
            </w:r>
          </w:p>
        </w:tc>
        <w:tc>
          <w:tcPr>
            <w:tcW w:w="6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742C3D" w:rsidRPr="00E11290" w:rsidTr="000509A1">
        <w:tc>
          <w:tcPr>
            <w:tcW w:w="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Итого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:</w:t>
            </w:r>
          </w:p>
        </w:tc>
        <w:tc>
          <w:tcPr>
            <w:tcW w:w="23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11290" w:rsidRPr="00E11290" w:rsidRDefault="00E11290" w:rsidP="00E11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Скачать</w:t>
            </w:r>
            <w:proofErr w:type="spellEnd"/>
          </w:p>
        </w:tc>
      </w:tr>
    </w:tbl>
    <w:p w:rsidR="00E11290" w:rsidRDefault="00E11290" w:rsidP="00E1129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112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    </w:t>
      </w:r>
      <w:r w:rsidRPr="00E112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Примечание:</w:t>
      </w:r>
      <w:r w:rsidRPr="00E112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  <w:r w:rsidRPr="00E112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научных проектов: городской/районный - 1 балл, областной - 1 балл, республиканский -2 балла, международный – 3 балла соответственно;</w:t>
      </w:r>
      <w:r w:rsidRPr="00E112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призеры республиканских олимпиад и конкурсов - 3 балла</w:t>
      </w:r>
      <w:r w:rsidRPr="00E112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p w:rsidR="00742C3D" w:rsidRPr="00E11290" w:rsidRDefault="00742C3D" w:rsidP="00742C3D">
      <w:pPr>
        <w:shd w:val="clear" w:color="auto" w:fill="FFFFFF"/>
        <w:spacing w:after="360" w:line="285" w:lineRule="atLeast"/>
        <w:ind w:left="637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13                                                                                         к Правилам назначения                                                                                    </w:t>
      </w:r>
      <w:r w:rsidRPr="00E11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должности,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F1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129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</w:t>
      </w:r>
      <w:r w:rsidR="00FF1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 w:rsidRPr="00E11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должностей первых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руководителей и </w:t>
      </w:r>
      <w:r w:rsidRPr="00E11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педагогов </w:t>
      </w:r>
      <w:r w:rsidR="00FF1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государственных </w:t>
      </w:r>
      <w:r w:rsidRPr="00E1129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 образования</w:t>
      </w:r>
    </w:p>
    <w:p w:rsidR="00E11290" w:rsidRPr="00E11290" w:rsidRDefault="00E11290" w:rsidP="00742C3D">
      <w:pPr>
        <w:shd w:val="clear" w:color="auto" w:fill="FFFFFF"/>
        <w:spacing w:before="225" w:after="135" w:line="390" w:lineRule="atLeast"/>
        <w:ind w:right="-142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E11290">
        <w:rPr>
          <w:rFonts w:ascii="Times New Roman" w:eastAsia="Times New Roman" w:hAnsi="Times New Roman" w:cs="Times New Roman"/>
          <w:color w:val="1E1E1E"/>
          <w:sz w:val="24"/>
          <w:szCs w:val="24"/>
        </w:rPr>
        <w:t>Оценочный лист кандидата без стажа на вакантную</w:t>
      </w:r>
      <w:r w:rsidRPr="00E11290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>или временно вакантную должность педагога</w:t>
      </w:r>
      <w:r w:rsidRPr="00E11290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>_____________________________________________________</w:t>
      </w:r>
      <w:r w:rsidRPr="00E11290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>(Ф.И.О. (при его наличии)</w:t>
      </w:r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135"/>
        <w:gridCol w:w="2728"/>
        <w:gridCol w:w="4394"/>
      </w:tblGrid>
      <w:tr w:rsidR="00E11290" w:rsidRPr="00E11290" w:rsidTr="00742C3D">
        <w:trPr>
          <w:trHeight w:val="67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№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Критерии</w:t>
            </w:r>
            <w:proofErr w:type="spellEnd"/>
          </w:p>
        </w:tc>
        <w:tc>
          <w:tcPr>
            <w:tcW w:w="2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Подтверждающий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документ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Кол-во баллов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(от 1 до 30)</w:t>
            </w:r>
          </w:p>
        </w:tc>
      </w:tr>
      <w:tr w:rsidR="00E11290" w:rsidRPr="00E11290" w:rsidTr="00742C3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1.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Уровень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2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742C3D">
            <w:pPr>
              <w:spacing w:after="360" w:line="285" w:lineRule="atLeast"/>
              <w:ind w:right="496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Техническое и профессиональное - 1 балл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Техническое и профессиональное с отличием -2 балла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Высшее - 3 балла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Высшее с отличием – 4 балла</w:t>
            </w:r>
          </w:p>
        </w:tc>
      </w:tr>
      <w:tr w:rsidR="00E11290" w:rsidRPr="00E11290" w:rsidTr="00742C3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2.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Ученое звание/ученая степень/степень</w:t>
            </w:r>
          </w:p>
        </w:tc>
        <w:tc>
          <w:tcPr>
            <w:tcW w:w="2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 наук - 15 баллов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Кандидат наук, доктор 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PhD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доктор по профилю - 10 баллов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Магистр по педагогическому направлению – 5 баллов</w:t>
            </w:r>
          </w:p>
        </w:tc>
      </w:tr>
      <w:tr w:rsidR="00E11290" w:rsidRPr="00E11290" w:rsidTr="00742C3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3.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Результаты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прохождения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сертификации</w:t>
            </w:r>
            <w:proofErr w:type="spellEnd"/>
          </w:p>
        </w:tc>
        <w:tc>
          <w:tcPr>
            <w:tcW w:w="2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Сертификат</w:t>
            </w:r>
            <w:proofErr w:type="spellEnd"/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50 % - 2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балла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60-80 % - 4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балла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80-100% – 6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баллов</w:t>
            </w:r>
            <w:proofErr w:type="spellEnd"/>
          </w:p>
        </w:tc>
      </w:tr>
      <w:tr w:rsidR="00E11290" w:rsidRPr="00E11290" w:rsidTr="00742C3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4.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Результаты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педагогической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профессиональной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практики</w:t>
            </w:r>
            <w:proofErr w:type="spellEnd"/>
          </w:p>
        </w:tc>
        <w:tc>
          <w:tcPr>
            <w:tcW w:w="2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"3" - 2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балла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"4"-3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балла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"5" – 4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балла</w:t>
            </w:r>
            <w:proofErr w:type="spellEnd"/>
          </w:p>
        </w:tc>
      </w:tr>
      <w:tr w:rsidR="00E11290" w:rsidRPr="00E11290" w:rsidTr="00742C3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5.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Рекомендательное письмо с места учебы</w:t>
            </w:r>
          </w:p>
        </w:tc>
        <w:tc>
          <w:tcPr>
            <w:tcW w:w="2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Рекомендательное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письмо</w:t>
            </w:r>
            <w:proofErr w:type="spellEnd"/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Наличие положительного рекомендательного письма - 3 балла</w:t>
            </w:r>
          </w:p>
        </w:tc>
      </w:tr>
      <w:tr w:rsidR="00E11290" w:rsidRPr="00E11290" w:rsidTr="00742C3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6.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Участие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волонтерской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работе</w:t>
            </w:r>
            <w:proofErr w:type="spellEnd"/>
          </w:p>
        </w:tc>
        <w:tc>
          <w:tcPr>
            <w:tcW w:w="2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Документ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участия</w:t>
            </w:r>
            <w:proofErr w:type="spellEnd"/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E11290" w:rsidRPr="00E11290" w:rsidTr="00742C3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7.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2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Ссылки</w:t>
            </w:r>
            <w:proofErr w:type="spellEnd"/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 1 года -1 балл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от 1 до 3 лет -2 балла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от 3 лет -3 балла</w:t>
            </w:r>
          </w:p>
        </w:tc>
      </w:tr>
      <w:tr w:rsidR="00E11290" w:rsidRPr="00E11290" w:rsidTr="00742C3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8.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Участие в работе летних лагерей</w:t>
            </w:r>
          </w:p>
        </w:tc>
        <w:tc>
          <w:tcPr>
            <w:tcW w:w="2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Документ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участия</w:t>
            </w:r>
            <w:proofErr w:type="spellEnd"/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балла</w:t>
            </w:r>
            <w:proofErr w:type="spellEnd"/>
          </w:p>
        </w:tc>
      </w:tr>
      <w:tr w:rsidR="00E11290" w:rsidRPr="00E11290" w:rsidTr="00742C3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9.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2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Документ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участия</w:t>
            </w:r>
            <w:proofErr w:type="spellEnd"/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 каждое участие 1 балл, но не более 4 баллов</w:t>
            </w:r>
          </w:p>
        </w:tc>
      </w:tr>
      <w:tr w:rsidR="00E11290" w:rsidRPr="00E11290" w:rsidTr="00742C3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10.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Наличие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сертификатов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КАЗТЕСТ, QAZAQ RESMI TEST;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IELTS; TOEFL; DELF;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Goe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the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Zertifikat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обучение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по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программам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Основы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программирования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в Python", "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Обучение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работе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с Microsoft"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Курсера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Международные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курсы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: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TEFL Cambridge "CELTA (Certificate in Teaching English to Speakers of Other Languages)"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CELT-P (Certificate in English Language Teaching – Primary)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DELTA (Diploma in Teaching English to Speakers of Other Languages)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CELT-S (Certificate in English Language Teaching – Secondary)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TKT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"Teaching Knowledge Test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Certificate in EMI Skills (English as a Medium of Instruction)"</w:t>
            </w: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Teacher of English to Speakers of Other Languages (TESOL)"TESOL"</w:t>
            </w:r>
          </w:p>
        </w:tc>
        <w:tc>
          <w:tcPr>
            <w:tcW w:w="2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Сертификат</w:t>
            </w:r>
            <w:proofErr w:type="spellEnd"/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плюс 1 балл (за каждый отдельно)</w:t>
            </w:r>
          </w:p>
        </w:tc>
      </w:tr>
      <w:tr w:rsidR="00E11290" w:rsidRPr="00E11290" w:rsidTr="00742C3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Итого</w:t>
            </w:r>
            <w:proofErr w:type="spellEnd"/>
            <w:r w:rsidRPr="00E112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:</w:t>
            </w:r>
          </w:p>
        </w:tc>
        <w:tc>
          <w:tcPr>
            <w:tcW w:w="2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1290" w:rsidRPr="00E11290" w:rsidRDefault="00E11290" w:rsidP="00E11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C17AD" w:rsidRPr="00FE5504" w:rsidRDefault="00CC17AD">
      <w:pPr>
        <w:rPr>
          <w:rFonts w:ascii="Times New Roman" w:hAnsi="Times New Roman" w:cs="Times New Roman"/>
          <w:sz w:val="24"/>
          <w:szCs w:val="24"/>
        </w:rPr>
      </w:pPr>
    </w:p>
    <w:sectPr w:rsidR="00CC17AD" w:rsidRPr="00FE5504" w:rsidSect="00742C3D">
      <w:pgSz w:w="11906" w:h="16838"/>
      <w:pgMar w:top="289" w:right="1416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B1A1C"/>
    <w:multiLevelType w:val="hybridMultilevel"/>
    <w:tmpl w:val="9D122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12535"/>
    <w:multiLevelType w:val="hybridMultilevel"/>
    <w:tmpl w:val="B6D4614C"/>
    <w:lvl w:ilvl="0" w:tplc="D5443FB6">
      <w:start w:val="1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95ABD"/>
    <w:rsid w:val="00022984"/>
    <w:rsid w:val="00047D5B"/>
    <w:rsid w:val="000509A1"/>
    <w:rsid w:val="00096D84"/>
    <w:rsid w:val="000B3E24"/>
    <w:rsid w:val="00122C84"/>
    <w:rsid w:val="0012775C"/>
    <w:rsid w:val="0018030C"/>
    <w:rsid w:val="001E3DDD"/>
    <w:rsid w:val="00224AFD"/>
    <w:rsid w:val="00283B6A"/>
    <w:rsid w:val="002A41CE"/>
    <w:rsid w:val="002B2CB9"/>
    <w:rsid w:val="002F2464"/>
    <w:rsid w:val="00333F68"/>
    <w:rsid w:val="003A03D1"/>
    <w:rsid w:val="003A7873"/>
    <w:rsid w:val="00401BB8"/>
    <w:rsid w:val="00427270"/>
    <w:rsid w:val="00463B49"/>
    <w:rsid w:val="005576E9"/>
    <w:rsid w:val="00591242"/>
    <w:rsid w:val="005D647A"/>
    <w:rsid w:val="00615C87"/>
    <w:rsid w:val="0070326C"/>
    <w:rsid w:val="00735066"/>
    <w:rsid w:val="00742C3D"/>
    <w:rsid w:val="00752301"/>
    <w:rsid w:val="00850614"/>
    <w:rsid w:val="00862CDA"/>
    <w:rsid w:val="008676F3"/>
    <w:rsid w:val="008F6121"/>
    <w:rsid w:val="00995724"/>
    <w:rsid w:val="00A255D9"/>
    <w:rsid w:val="00A506CB"/>
    <w:rsid w:val="00B42F3B"/>
    <w:rsid w:val="00B70B11"/>
    <w:rsid w:val="00B74C4E"/>
    <w:rsid w:val="00C25E8F"/>
    <w:rsid w:val="00C7299F"/>
    <w:rsid w:val="00CB1CF3"/>
    <w:rsid w:val="00CC17AD"/>
    <w:rsid w:val="00CE1102"/>
    <w:rsid w:val="00DC3928"/>
    <w:rsid w:val="00E11290"/>
    <w:rsid w:val="00E67046"/>
    <w:rsid w:val="00E748CF"/>
    <w:rsid w:val="00F95ABD"/>
    <w:rsid w:val="00FA69DC"/>
    <w:rsid w:val="00FE5504"/>
    <w:rsid w:val="00FF1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63E75"/>
  <w15:docId w15:val="{03EAD987-1D19-4CEB-B15F-97052BEF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BD"/>
  </w:style>
  <w:style w:type="paragraph" w:styleId="1">
    <w:name w:val="heading 1"/>
    <w:basedOn w:val="a"/>
    <w:next w:val="a"/>
    <w:link w:val="10"/>
    <w:uiPriority w:val="9"/>
    <w:qFormat/>
    <w:rsid w:val="00127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6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9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47D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7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13" Type="http://schemas.openxmlformats.org/officeDocument/2006/relationships/hyperlink" Target="https://adilet.zan.kz/rus/docs/V2500035900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hyperlink" Target="https://adilet.zan.kz/rus/docs/V200002157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V090005750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Z1300000094" TargetMode="External"/><Relationship Id="rId10" Type="http://schemas.openxmlformats.org/officeDocument/2006/relationships/hyperlink" Target="https://adilet.zan.kz/rus/docs/V2500035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500000410" TargetMode="External"/><Relationship Id="rId14" Type="http://schemas.openxmlformats.org/officeDocument/2006/relationships/hyperlink" Target="https://adilet.zan.kz/rus/docs/V2500035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208F7-C85F-47CC-A5D2-0D2D713F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3275</TotalTime>
  <Pages>12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Шоканова Сауле Бигашевна</dc:creator>
  <cp:keywords/>
  <dc:description/>
  <cp:lastModifiedBy>Женискуль Дюсебекова</cp:lastModifiedBy>
  <cp:revision>21</cp:revision>
  <dcterms:created xsi:type="dcterms:W3CDTF">2022-08-09T09:51:00Z</dcterms:created>
  <dcterms:modified xsi:type="dcterms:W3CDTF">2025-08-18T11:24:00Z</dcterms:modified>
</cp:coreProperties>
</file>